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16" w:rsidRPr="003F4D16" w:rsidRDefault="003F4D16" w:rsidP="003F4D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F4D1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Princess Kay Plum</w:t>
                            </w:r>
                          </w:p>
                          <w:p w:rsidR="003F4D16" w:rsidRPr="005124DE" w:rsidRDefault="003F4D16" w:rsidP="003F4D16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24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Prunus</w:t>
                            </w:r>
                            <w:proofErr w:type="spellEnd"/>
                            <w:r w:rsidRPr="005124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124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nigra</w:t>
                            </w:r>
                            <w:proofErr w:type="spellEnd"/>
                            <w:r w:rsidRPr="005124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24DE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‘Princess Kay’</w:t>
                            </w:r>
                          </w:p>
                          <w:p w:rsidR="00CC0C2A" w:rsidRPr="00CC741F" w:rsidRDefault="00CC0C2A" w:rsidP="003F4D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F4D16" w:rsidRPr="003F4D16" w:rsidRDefault="003F4D16" w:rsidP="003F4D1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F4D1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Princess Kay Plum</w:t>
                      </w:r>
                    </w:p>
                    <w:p w:rsidR="003F4D16" w:rsidRPr="005124DE" w:rsidRDefault="003F4D16" w:rsidP="003F4D16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5124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Prunus</w:t>
                      </w:r>
                      <w:proofErr w:type="spellEnd"/>
                      <w:r w:rsidRPr="005124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124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nigra</w:t>
                      </w:r>
                      <w:proofErr w:type="spellEnd"/>
                      <w:r w:rsidRPr="005124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5124DE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‘Princess Kay’</w:t>
                      </w:r>
                    </w:p>
                    <w:p w:rsidR="00CC0C2A" w:rsidRPr="00CC741F" w:rsidRDefault="00CC0C2A" w:rsidP="003F4D1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124D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3F3BF1D" wp14:editId="78F78855">
            <wp:simplePos x="0" y="0"/>
            <wp:positionH relativeFrom="margin">
              <wp:posOffset>4514850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F7B258D" wp14:editId="725C6FF5">
            <wp:simplePos x="0" y="0"/>
            <wp:positionH relativeFrom="leftMargin">
              <wp:posOffset>4343400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F3FECC2" wp14:editId="326AB7E7">
            <wp:simplePos x="0" y="0"/>
            <wp:positionH relativeFrom="margin">
              <wp:posOffset>3416300</wp:posOffset>
            </wp:positionH>
            <wp:positionV relativeFrom="paragraph">
              <wp:posOffset>133985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31DE233" wp14:editId="6C7B8ABA">
            <wp:simplePos x="0" y="0"/>
            <wp:positionH relativeFrom="column">
              <wp:posOffset>2809875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A85F75B" wp14:editId="606F4C93">
            <wp:simplePos x="0" y="0"/>
            <wp:positionH relativeFrom="column">
              <wp:posOffset>361950</wp:posOffset>
            </wp:positionH>
            <wp:positionV relativeFrom="paragraph">
              <wp:posOffset>36830</wp:posOffset>
            </wp:positionV>
            <wp:extent cx="2194683" cy="2486025"/>
            <wp:effectExtent l="0" t="0" r="0" b="0"/>
            <wp:wrapNone/>
            <wp:docPr id="6" name="Picture 6" descr="Prunus nigra 'Princess Kay'  5 0800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unus nigra 'Princess Kay'  5 0800 ed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8" b="9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636" cy="249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4E0C5" wp14:editId="7D9FC80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FBE42" wp14:editId="7282A804">
                <wp:simplePos x="0" y="0"/>
                <wp:positionH relativeFrom="column">
                  <wp:posOffset>2618740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F4D1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15-20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F4D1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="005124D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-20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3F4D16" w:rsidRPr="00644C17" w:rsidRDefault="003F4D16" w:rsidP="003F4D1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644C1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Fast growing small to medium-sized flowering tree forms a neat, oval-shaped crown with attractive foliage, bright white, double blossom</w:t>
                            </w:r>
                            <w:r w:rsidR="005124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s and smooth, dark brown bark. </w:t>
                            </w:r>
                            <w:r w:rsidRPr="00644C1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Spectacular red fall color and winter form round out the four season appeal of this under</w:t>
                            </w:r>
                            <w:r w:rsidR="005124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utilized selection.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2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F4D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512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3F4D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FBE42" id="Text Box 2" o:spid="_x0000_s1027" type="#_x0000_t202" style="position:absolute;margin-left:206.2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+gwr9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F4D1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15-20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F4D1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</w:t>
                      </w:r>
                      <w:r w:rsidR="005124D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-20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3F4D16" w:rsidRPr="00644C17" w:rsidRDefault="003F4D16" w:rsidP="003F4D1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644C17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Fast growing small to medium-sized flowering tree forms a neat, oval-shaped crown with attractive foliage, bright white, double blossom</w:t>
                      </w:r>
                      <w:r w:rsidR="005124DE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s and smooth, dark brown bark. </w:t>
                      </w:r>
                      <w:r w:rsidRPr="00644C17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Spectacular red fall color and winter form round out the four season appeal of this under</w:t>
                      </w:r>
                      <w:r w:rsidR="005124DE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utilized selection.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24DE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F4D1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5124DE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3F4D16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1FBA29" wp14:editId="043580DA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39CE964" wp14:editId="05B24B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3B3DD2" wp14:editId="36BF892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3F4D16"/>
    <w:rsid w:val="004143C2"/>
    <w:rsid w:val="00463EA1"/>
    <w:rsid w:val="00477138"/>
    <w:rsid w:val="00485090"/>
    <w:rsid w:val="00493868"/>
    <w:rsid w:val="00501C20"/>
    <w:rsid w:val="005124DE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B4CD1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BF733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2015-11-16T23:56:00Z</dcterms:created>
  <dcterms:modified xsi:type="dcterms:W3CDTF">2016-03-29T20:25:00Z</dcterms:modified>
</cp:coreProperties>
</file>