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EC5" w:rsidRPr="00573EC5" w:rsidRDefault="00573EC5" w:rsidP="00573E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73EC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Desert Beardtongue</w:t>
                            </w:r>
                          </w:p>
                          <w:p w:rsidR="00573EC5" w:rsidRPr="00297EF2" w:rsidRDefault="00573EC5" w:rsidP="00573EC5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7EF2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Penstemon</w:t>
                            </w:r>
                            <w:proofErr w:type="spellEnd"/>
                            <w:r w:rsidRPr="00297EF2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7EF2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pseudospectabilis</w:t>
                            </w:r>
                            <w:proofErr w:type="spellEnd"/>
                          </w:p>
                          <w:p w:rsidR="00CC0C2A" w:rsidRPr="00CC741F" w:rsidRDefault="00CC0C2A" w:rsidP="00573E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573EC5" w:rsidRPr="00573EC5" w:rsidRDefault="00573EC5" w:rsidP="00573EC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573EC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Desert Beardtongue</w:t>
                      </w:r>
                    </w:p>
                    <w:p w:rsidR="00573EC5" w:rsidRPr="00297EF2" w:rsidRDefault="00573EC5" w:rsidP="00573EC5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297EF2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Penstemon</w:t>
                      </w:r>
                      <w:proofErr w:type="spellEnd"/>
                      <w:r w:rsidRPr="00297EF2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7EF2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pseudospectabilis</w:t>
                      </w:r>
                      <w:proofErr w:type="spellEnd"/>
                    </w:p>
                    <w:p w:rsidR="00CC0C2A" w:rsidRPr="00CC741F" w:rsidRDefault="00CC0C2A" w:rsidP="00573EC5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297EF2" w:rsidP="00C23184">
      <w:r w:rsidRPr="0065185F">
        <w:rPr>
          <w:noProof/>
        </w:rPr>
        <w:drawing>
          <wp:anchor distT="0" distB="0" distL="114300" distR="114300" simplePos="0" relativeHeight="251713536" behindDoc="0" locked="0" layoutInCell="1" allowOverlap="1" wp14:anchorId="6D853644" wp14:editId="2A7FBF66">
            <wp:simplePos x="0" y="0"/>
            <wp:positionH relativeFrom="margin">
              <wp:posOffset>5427345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185F">
        <w:rPr>
          <w:noProof/>
        </w:rPr>
        <w:drawing>
          <wp:anchor distT="0" distB="0" distL="114300" distR="114300" simplePos="0" relativeHeight="251714560" behindDoc="0" locked="0" layoutInCell="1" allowOverlap="1" wp14:anchorId="5657929B" wp14:editId="78A0317A">
            <wp:simplePos x="0" y="0"/>
            <wp:positionH relativeFrom="leftMargin">
              <wp:posOffset>5295900</wp:posOffset>
            </wp:positionH>
            <wp:positionV relativeFrom="paragraph">
              <wp:posOffset>120015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3497081D" wp14:editId="211EFE81">
            <wp:simplePos x="0" y="0"/>
            <wp:positionH relativeFrom="leftMargin">
              <wp:posOffset>4772025</wp:posOffset>
            </wp:positionH>
            <wp:positionV relativeFrom="paragraph">
              <wp:posOffset>114300</wp:posOffset>
            </wp:positionV>
            <wp:extent cx="366059" cy="4572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D1656A8" wp14:editId="1D0742ED">
            <wp:simplePos x="0" y="0"/>
            <wp:positionH relativeFrom="margin">
              <wp:posOffset>3829050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A9F340C" wp14:editId="089C81CF">
            <wp:simplePos x="0" y="0"/>
            <wp:positionH relativeFrom="margin">
              <wp:posOffset>3257550</wp:posOffset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72CA6AE" wp14:editId="0703622B">
            <wp:simplePos x="0" y="0"/>
            <wp:positionH relativeFrom="column">
              <wp:posOffset>2705100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7D9AFF7" wp14:editId="65404DE0">
            <wp:simplePos x="0" y="0"/>
            <wp:positionH relativeFrom="margin">
              <wp:posOffset>352425</wp:posOffset>
            </wp:positionH>
            <wp:positionV relativeFrom="margin">
              <wp:posOffset>1179195</wp:posOffset>
            </wp:positionV>
            <wp:extent cx="2178685" cy="2476500"/>
            <wp:effectExtent l="0" t="0" r="0" b="0"/>
            <wp:wrapSquare wrapText="bothSides"/>
            <wp:docPr id="6" name="Picture 6" descr="Penstemon pseudospectabilis_ Bill Ad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stemon pseudospectabilis_ Bill Ada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971883" wp14:editId="5A94360D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B7839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297EF2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8FE43F7" wp14:editId="3D822CED">
                <wp:simplePos x="0" y="0"/>
                <wp:positionH relativeFrom="column">
                  <wp:posOffset>2590165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297EF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28-32</w:t>
                            </w:r>
                            <w:r w:rsidR="00573E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297EF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14-18</w:t>
                            </w:r>
                            <w:r w:rsidR="00573E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00E36" w:rsidRPr="00646D7C" w:rsidRDefault="00B00E36" w:rsidP="00B00E3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646D7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Mounds of deep blue-green foliage are topped with vivid purple-magenta trumpets for much of the growing season.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This long-lived perennial</w:t>
                            </w:r>
                            <w:r w:rsidRPr="00646D7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attracts hummingbirds in d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aylight and hawkmoths at dusk</w:t>
                            </w:r>
                            <w:r w:rsidR="00297EF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7E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Clay </w:t>
                            </w:r>
                            <w:r w:rsidR="00FF03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97E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FE43F7" id="Text Box 2" o:spid="_x0000_s1027" type="#_x0000_t202" style="position:absolute;margin-left:203.9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TBjuk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297EF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28-32</w:t>
                      </w:r>
                      <w:r w:rsidR="00573EC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297EF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14-18</w:t>
                      </w:r>
                      <w:r w:rsidR="00573EC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B00E36" w:rsidRPr="00646D7C" w:rsidRDefault="00B00E36" w:rsidP="00B00E36">
                      <w:pPr>
                        <w:spacing w:line="24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646D7C">
                        <w:rPr>
                          <w:rFonts w:ascii="Arial" w:hAnsi="Arial" w:cs="Arial"/>
                          <w:sz w:val="26"/>
                          <w:szCs w:val="26"/>
                        </w:rPr>
                        <w:t>Mounds of deep blue-green foliage are topped with vivid purple-magenta trumpets for much of the growing season.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This long-lived perennial</w:t>
                      </w:r>
                      <w:r w:rsidRPr="00646D7C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attracts hummingbirds in d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aylight and hawkmoths at dusk</w:t>
                      </w:r>
                      <w:r w:rsidR="00297EF2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97E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Clay </w:t>
                      </w:r>
                      <w:r w:rsidR="00FF030B">
                        <w:rPr>
                          <w:rFonts w:ascii="Arial" w:hAnsi="Arial" w:cs="Arial"/>
                          <w:sz w:val="24"/>
                          <w:szCs w:val="24"/>
                        </w:rPr>
                        <w:t>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97E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55876F2" wp14:editId="6DD80BEF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5876F2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44ED0DB" wp14:editId="2EAF0CF2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038970B" wp14:editId="3607366C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8970B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65185F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71D1DAFE" wp14:editId="1ACB48FF">
            <wp:simplePos x="0" y="0"/>
            <wp:positionH relativeFrom="margin">
              <wp:posOffset>8223250</wp:posOffset>
            </wp:positionH>
            <wp:positionV relativeFrom="margin">
              <wp:posOffset>1880870</wp:posOffset>
            </wp:positionV>
            <wp:extent cx="1263650" cy="1895475"/>
            <wp:effectExtent l="38100" t="38100" r="31750" b="47625"/>
            <wp:wrapSquare wrapText="bothSides"/>
            <wp:docPr id="11" name="Picture 11" descr="Penstemon pseudospectabilis close_Pat Hay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nstemon pseudospectabilis close_Pat Haywar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8954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1E92F94F" wp14:editId="0772FFDA">
            <wp:simplePos x="0" y="0"/>
            <wp:positionH relativeFrom="margin">
              <wp:posOffset>8223250</wp:posOffset>
            </wp:positionH>
            <wp:positionV relativeFrom="margin">
              <wp:posOffset>1880870</wp:posOffset>
            </wp:positionV>
            <wp:extent cx="1263650" cy="1895475"/>
            <wp:effectExtent l="38100" t="38100" r="31750" b="47625"/>
            <wp:wrapSquare wrapText="bothSides"/>
            <wp:docPr id="9" name="Picture 9" descr="Penstemon pseudospectabilis close_Pat Hay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stemon pseudospectabilis close_Pat Haywar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8954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B6A"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C1D9B"/>
    <w:rsid w:val="002530B8"/>
    <w:rsid w:val="002860F1"/>
    <w:rsid w:val="00297EF2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73EC5"/>
    <w:rsid w:val="00581424"/>
    <w:rsid w:val="00596063"/>
    <w:rsid w:val="005B059E"/>
    <w:rsid w:val="005C2F11"/>
    <w:rsid w:val="005F4B91"/>
    <w:rsid w:val="00612404"/>
    <w:rsid w:val="006477C9"/>
    <w:rsid w:val="0065185F"/>
    <w:rsid w:val="00680E3F"/>
    <w:rsid w:val="00706938"/>
    <w:rsid w:val="007D6EA5"/>
    <w:rsid w:val="008A3E15"/>
    <w:rsid w:val="009D2A0B"/>
    <w:rsid w:val="00A4291E"/>
    <w:rsid w:val="00A841FC"/>
    <w:rsid w:val="00B00E36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8</cp:revision>
  <cp:lastPrinted>2015-10-01T22:59:00Z</cp:lastPrinted>
  <dcterms:created xsi:type="dcterms:W3CDTF">2015-11-16T22:47:00Z</dcterms:created>
  <dcterms:modified xsi:type="dcterms:W3CDTF">2016-03-29T16:31:00Z</dcterms:modified>
</cp:coreProperties>
</file>