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B34" w:rsidRPr="00C22B34" w:rsidRDefault="00C22B34" w:rsidP="00C22B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22B3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Blue Velvet</w:t>
                            </w:r>
                            <w:r w:rsidRPr="00C22B3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BC422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22B3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Honeysuckle</w:t>
                            </w:r>
                          </w:p>
                          <w:p w:rsidR="00C22B34" w:rsidRPr="00BC422E" w:rsidRDefault="00C22B34" w:rsidP="00C22B34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BC422E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Lonicera</w:t>
                            </w:r>
                            <w:proofErr w:type="spellEnd"/>
                            <w:r w:rsidRPr="00BC422E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C422E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korolkowii</w:t>
                            </w:r>
                            <w:proofErr w:type="spellEnd"/>
                            <w:r w:rsidRPr="00BC422E">
                              <w:rPr>
                                <w:rFonts w:ascii="Arial" w:eastAsia="Arial Unicode MS" w:hAnsi="Arial" w:cs="Arial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C422E"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  <w:t>‘Floribunda’</w:t>
                            </w:r>
                          </w:p>
                          <w:p w:rsidR="00CC0C2A" w:rsidRPr="00CC741F" w:rsidRDefault="00CC0C2A" w:rsidP="00C22B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C22B34" w:rsidRPr="00C22B34" w:rsidRDefault="00C22B34" w:rsidP="00C22B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C22B3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Blue Velvet</w:t>
                      </w:r>
                      <w:r w:rsidRPr="00C22B3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BC422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C22B3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Honeysuckle</w:t>
                      </w:r>
                    </w:p>
                    <w:p w:rsidR="00C22B34" w:rsidRPr="00BC422E" w:rsidRDefault="00C22B34" w:rsidP="00C22B34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BC422E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Lonicera</w:t>
                      </w:r>
                      <w:proofErr w:type="spellEnd"/>
                      <w:r w:rsidRPr="00BC422E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C422E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korolkowii</w:t>
                      </w:r>
                      <w:proofErr w:type="spellEnd"/>
                      <w:r w:rsidRPr="00BC422E">
                        <w:rPr>
                          <w:rFonts w:ascii="Arial" w:eastAsia="Arial Unicode MS" w:hAnsi="Arial" w:cs="Arial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BC422E"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  <w:t>‘Floribunda’</w:t>
                      </w:r>
                    </w:p>
                    <w:p w:rsidR="00CC0C2A" w:rsidRPr="00CC741F" w:rsidRDefault="00CC0C2A" w:rsidP="00C22B34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182042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12D1494E" wp14:editId="01F5EF8F">
            <wp:simplePos x="0" y="0"/>
            <wp:positionH relativeFrom="margin">
              <wp:posOffset>5753100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242B637F" wp14:editId="2F94D741">
            <wp:simplePos x="0" y="0"/>
            <wp:positionH relativeFrom="leftMargin">
              <wp:posOffset>5162550</wp:posOffset>
            </wp:positionH>
            <wp:positionV relativeFrom="paragraph">
              <wp:posOffset>104775</wp:posOffset>
            </wp:positionV>
            <wp:extent cx="366059" cy="4572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22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C12A377" wp14:editId="7215F7AD">
            <wp:simplePos x="0" y="0"/>
            <wp:positionH relativeFrom="margin">
              <wp:posOffset>4248150</wp:posOffset>
            </wp:positionH>
            <wp:positionV relativeFrom="paragraph">
              <wp:posOffset>114935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22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FCB93F8" wp14:editId="4FF86F21">
            <wp:simplePos x="0" y="0"/>
            <wp:positionH relativeFrom="column">
              <wp:posOffset>2771775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22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8CC1D42" wp14:editId="198B1F68">
            <wp:simplePos x="0" y="0"/>
            <wp:positionH relativeFrom="margin">
              <wp:posOffset>3314700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22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94095A0" wp14:editId="0DB8E17C">
            <wp:simplePos x="0" y="0"/>
            <wp:positionH relativeFrom="margin">
              <wp:posOffset>3829050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22E">
        <w:rPr>
          <w:noProof/>
        </w:rPr>
        <w:drawing>
          <wp:anchor distT="0" distB="0" distL="114300" distR="114300" simplePos="0" relativeHeight="251706368" behindDoc="0" locked="0" layoutInCell="1" allowOverlap="1" wp14:anchorId="08AF1B08" wp14:editId="40ACB23C">
            <wp:simplePos x="0" y="0"/>
            <wp:positionH relativeFrom="column">
              <wp:posOffset>352425</wp:posOffset>
            </wp:positionH>
            <wp:positionV relativeFrom="paragraph">
              <wp:posOffset>8254</wp:posOffset>
            </wp:positionV>
            <wp:extent cx="2259481" cy="2505075"/>
            <wp:effectExtent l="0" t="0" r="7620" b="0"/>
            <wp:wrapNone/>
            <wp:docPr id="6" name="Picture 6" descr="Lonicera Blue Velvet PERC PH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nicera Blue Velvet PERC PH (4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5" r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241" cy="250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DB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3C3E87B5" wp14:editId="45E8F169">
            <wp:simplePos x="0" y="0"/>
            <wp:positionH relativeFrom="leftMargin">
              <wp:posOffset>5638800</wp:posOffset>
            </wp:positionH>
            <wp:positionV relativeFrom="paragraph">
              <wp:posOffset>114300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22E00" wp14:editId="612B7C35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833A1C" wp14:editId="24593B9C">
                <wp:simplePos x="0" y="0"/>
                <wp:positionH relativeFrom="column">
                  <wp:posOffset>2675890</wp:posOffset>
                </wp:positionH>
                <wp:positionV relativeFrom="paragraph">
                  <wp:posOffset>74930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BC42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10-12 ft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C22B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BC42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-10</w:t>
                            </w:r>
                            <w:r w:rsidR="00C22B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22B34" w:rsidRPr="00613095" w:rsidRDefault="00C22B34" w:rsidP="00C22B34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61309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Trim, round leaves on a stately blue-gray shrub.  Opalescent pink flowers are showy in spring.  Songbirds feed on the bright red berries as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they ripen in summer and fall.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Has proven resistant to disfiguring aphid damage. </w:t>
                            </w:r>
                            <w:r w:rsidRPr="0061309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Drought tolerant once established.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2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C22B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lay</w:t>
                            </w:r>
                            <w:r w:rsidR="00BC42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C22B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2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 sandy soil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C22B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833A1C" id="Text Box 2" o:spid="_x0000_s1027" type="#_x0000_t202" style="position:absolute;margin-left:210.7pt;margin-top:5.9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Afi53m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BC42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10-12 ft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C22B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 w:rsidR="00BC42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-10</w:t>
                      </w:r>
                      <w:r w:rsidR="00C22B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C22B34" w:rsidRPr="00613095" w:rsidRDefault="00C22B34" w:rsidP="00C22B34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x-none"/>
                        </w:rPr>
                      </w:pPr>
                      <w:r w:rsidRPr="00613095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Trim, round leaves on a stately blue-gray shrub.  Opalescent pink flowers are showy in spring.  Songbirds feed on the bright red berries as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they ripen in summer and fall.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Has proven resistant to disfiguring aphid damage. </w:t>
                      </w:r>
                      <w:r w:rsidRPr="00613095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Drought tolerant once established.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C422E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C22B34">
                        <w:rPr>
                          <w:rFonts w:ascii="Arial" w:hAnsi="Arial" w:cs="Arial"/>
                          <w:sz w:val="24"/>
                          <w:szCs w:val="24"/>
                        </w:rPr>
                        <w:t>lay</w:t>
                      </w:r>
                      <w:r w:rsidR="00BC422E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C22B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C422E">
                        <w:rPr>
                          <w:rFonts w:ascii="Arial" w:hAnsi="Arial" w:cs="Arial"/>
                          <w:sz w:val="24"/>
                          <w:szCs w:val="24"/>
                        </w:rPr>
                        <w:t>or sandy soil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C22B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908E5D5" wp14:editId="4565F64B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A673E2" wp14:editId="53B8A0BB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BBE7DF7" wp14:editId="05F361D9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22B3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48B90E2C" wp14:editId="7E6179E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7C8DD360" wp14:editId="67F308E0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B34" w:rsidRDefault="00C22B34" w:rsidP="00C22B34"/>
    <w:p w:rsidR="00CC741F" w:rsidRPr="00C22B34" w:rsidRDefault="00C22B34" w:rsidP="00C22B34">
      <w:pPr>
        <w:tabs>
          <w:tab w:val="left" w:pos="3060"/>
        </w:tabs>
      </w:pPr>
      <w:r>
        <w:tab/>
      </w:r>
    </w:p>
    <w:sectPr w:rsidR="00CC741F" w:rsidRPr="00C22B3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82042"/>
    <w:rsid w:val="001F42C8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61DBE"/>
    <w:rsid w:val="009D2A0B"/>
    <w:rsid w:val="00A841FC"/>
    <w:rsid w:val="00B12111"/>
    <w:rsid w:val="00BA30B8"/>
    <w:rsid w:val="00BB1042"/>
    <w:rsid w:val="00BC422E"/>
    <w:rsid w:val="00BE3BC1"/>
    <w:rsid w:val="00C22B34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2015-11-13T22:30:00Z</dcterms:created>
  <dcterms:modified xsi:type="dcterms:W3CDTF">2016-03-17T21:52:00Z</dcterms:modified>
</cp:coreProperties>
</file>