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817" w:rsidRPr="000F6817" w:rsidRDefault="000F6817" w:rsidP="000F681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F681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Alpine Willowherb</w:t>
                            </w:r>
                          </w:p>
                          <w:p w:rsidR="000F6817" w:rsidRPr="00486D9C" w:rsidRDefault="000F6817" w:rsidP="000F6817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86D9C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Epilobium</w:t>
                            </w:r>
                            <w:proofErr w:type="spellEnd"/>
                            <w:r w:rsidRPr="00486D9C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86D9C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fleischeri</w:t>
                            </w:r>
                            <w:proofErr w:type="spellEnd"/>
                          </w:p>
                          <w:p w:rsidR="00CC0C2A" w:rsidRPr="00CC741F" w:rsidRDefault="00CC0C2A" w:rsidP="000F681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F6817" w:rsidRPr="000F6817" w:rsidRDefault="000F6817" w:rsidP="000F681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F681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Alpine Willowherb</w:t>
                      </w:r>
                    </w:p>
                    <w:p w:rsidR="000F6817" w:rsidRPr="00486D9C" w:rsidRDefault="000F6817" w:rsidP="000F6817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86D9C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Epilobium</w:t>
                      </w:r>
                      <w:proofErr w:type="spellEnd"/>
                      <w:r w:rsidRPr="00486D9C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86D9C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fleischeri</w:t>
                      </w:r>
                      <w:proofErr w:type="spellEnd"/>
                    </w:p>
                    <w:p w:rsidR="00CC0C2A" w:rsidRPr="00CC741F" w:rsidRDefault="00CC0C2A" w:rsidP="000F681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86D9C" w:rsidP="00C23184">
      <w:r>
        <w:rPr>
          <w:noProof/>
        </w:rPr>
        <w:drawing>
          <wp:anchor distT="0" distB="0" distL="114300" distR="114300" simplePos="0" relativeHeight="251661311" behindDoc="0" locked="0" layoutInCell="1" allowOverlap="1" wp14:anchorId="0E3BC5FE" wp14:editId="262750EE">
            <wp:simplePos x="0" y="0"/>
            <wp:positionH relativeFrom="column">
              <wp:posOffset>352425</wp:posOffset>
            </wp:positionH>
            <wp:positionV relativeFrom="paragraph">
              <wp:posOffset>27304</wp:posOffset>
            </wp:positionV>
            <wp:extent cx="2219325" cy="2514603"/>
            <wp:effectExtent l="0" t="0" r="0" b="0"/>
            <wp:wrapNone/>
            <wp:docPr id="6" name="Picture 6" descr="Epilobium fleischeri Alpine Willowh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ilobium fleischeri Alpine Willowherb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8" b="5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77" cy="251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357D135" wp14:editId="6B01B768">
            <wp:simplePos x="0" y="0"/>
            <wp:positionH relativeFrom="margin">
              <wp:posOffset>4219575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BE6078B" wp14:editId="02BC3598">
            <wp:simplePos x="0" y="0"/>
            <wp:positionH relativeFrom="margin">
              <wp:posOffset>3771900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960B062" wp14:editId="5D5B60DD">
            <wp:simplePos x="0" y="0"/>
            <wp:positionH relativeFrom="margin">
              <wp:posOffset>3228975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59FF723" wp14:editId="34D8C3BF">
            <wp:simplePos x="0" y="0"/>
            <wp:positionH relativeFrom="column">
              <wp:posOffset>2667000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9301A" wp14:editId="18F73967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1989D9" wp14:editId="7ECA2A43">
                <wp:simplePos x="0" y="0"/>
                <wp:positionH relativeFrom="column">
                  <wp:posOffset>2628265</wp:posOffset>
                </wp:positionH>
                <wp:positionV relativeFrom="paragraph">
                  <wp:posOffset>74930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486D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6-20</w:t>
                            </w:r>
                            <w:r w:rsidR="008059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86D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8-12 </w:t>
                            </w:r>
                            <w:r w:rsidR="008059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05972" w:rsidRPr="00F43013" w:rsidRDefault="00805972" w:rsidP="0080597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compact willowherb from the Alps is underused in the garden. </w:t>
                            </w:r>
                            <w:r w:rsidR="001549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Blooms spring to fall with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delicate pink flowers, borne on reddish s</w:t>
                            </w:r>
                            <w:r w:rsidR="001549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tems against gray-green foliage.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Attractive silvery seed heads add continuing interest.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59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8059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8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5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jRZoL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486D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6-20</w:t>
                      </w:r>
                      <w:r w:rsidR="008059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86D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8-12 </w:t>
                      </w:r>
                      <w:r w:rsidR="008059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05972" w:rsidRPr="00F43013" w:rsidRDefault="00805972" w:rsidP="0080597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compact willowherb from the Alps is underused in the garden. </w:t>
                      </w:r>
                      <w:r w:rsidR="0015499E">
                        <w:rPr>
                          <w:rFonts w:ascii="Arial" w:hAnsi="Arial" w:cs="Arial"/>
                          <w:sz w:val="24"/>
                          <w:szCs w:val="24"/>
                        </w:rPr>
                        <w:t>Blooms spring to fall with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delicate pink flowers, borne on reddish s</w:t>
                      </w:r>
                      <w:r w:rsidR="0015499E">
                        <w:rPr>
                          <w:rFonts w:ascii="Arial" w:hAnsi="Arial" w:cs="Arial"/>
                          <w:sz w:val="24"/>
                          <w:szCs w:val="24"/>
                        </w:rPr>
                        <w:t>tems against gray-green foliage.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Attractive silvery seed heads add continuing interest.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05972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8059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DA33D4" wp14:editId="3E03087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6946EE" wp14:editId="02D2CFB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DA81B6" wp14:editId="1BAEFD09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F6817"/>
    <w:rsid w:val="0015499E"/>
    <w:rsid w:val="002530B8"/>
    <w:rsid w:val="002860F1"/>
    <w:rsid w:val="00306B10"/>
    <w:rsid w:val="0038076A"/>
    <w:rsid w:val="004143C2"/>
    <w:rsid w:val="00463EA1"/>
    <w:rsid w:val="00477138"/>
    <w:rsid w:val="00485090"/>
    <w:rsid w:val="00486D9C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05972"/>
    <w:rsid w:val="00864EE1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14646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2015-11-11T23:58:00Z</dcterms:created>
  <dcterms:modified xsi:type="dcterms:W3CDTF">2016-03-03T22:53:00Z</dcterms:modified>
</cp:coreProperties>
</file>