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96D" w:rsidRPr="0016196D" w:rsidRDefault="0016196D" w:rsidP="001619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6196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Mock Bearberry Manzanita</w:t>
                            </w:r>
                          </w:p>
                          <w:p w:rsidR="0016196D" w:rsidRPr="0016196D" w:rsidRDefault="0016196D" w:rsidP="0016196D">
                            <w:pPr>
                              <w:spacing w:after="0" w:line="240" w:lineRule="auto"/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6196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Arctostaphylos</w:t>
                            </w:r>
                            <w:proofErr w:type="spellEnd"/>
                            <w:r w:rsidRPr="0016196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 w:rsidRPr="0016196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colora</w:t>
                            </w:r>
                            <w:bookmarkStart w:id="0" w:name="_GoBack"/>
                            <w:bookmarkEnd w:id="0"/>
                            <w:r w:rsidRPr="0016196D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doensis</w:t>
                            </w:r>
                            <w:proofErr w:type="spellEnd"/>
                          </w:p>
                          <w:p w:rsidR="0016196D" w:rsidRDefault="001619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6196D" w:rsidRPr="0016196D" w:rsidRDefault="0016196D" w:rsidP="001619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6196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Mock Bearberry Manzanita</w:t>
                      </w:r>
                    </w:p>
                    <w:p w:rsidR="0016196D" w:rsidRPr="0016196D" w:rsidRDefault="0016196D" w:rsidP="0016196D">
                      <w:pPr>
                        <w:spacing w:after="0" w:line="240" w:lineRule="auto"/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6196D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>Arctostaphylos</w:t>
                      </w:r>
                      <w:proofErr w:type="spellEnd"/>
                      <w:r w:rsidRPr="0016196D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r w:rsidRPr="0016196D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>coloradoensis</w:t>
                      </w:r>
                      <w:proofErr w:type="spellEnd"/>
                    </w:p>
                    <w:p w:rsidR="0016196D" w:rsidRDefault="0016196D"/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C6EF4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CF35D79" wp14:editId="6F55AFD0">
            <wp:simplePos x="0" y="0"/>
            <wp:positionH relativeFrom="margin">
              <wp:posOffset>3300730</wp:posOffset>
            </wp:positionH>
            <wp:positionV relativeFrom="paragraph">
              <wp:posOffset>114935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8C0D312" wp14:editId="486E5BB0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A7A7318" wp14:editId="569E2E78">
            <wp:simplePos x="0" y="0"/>
            <wp:positionH relativeFrom="margin">
              <wp:posOffset>3848100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D6987C4" wp14:editId="248A1956">
            <wp:simplePos x="0" y="0"/>
            <wp:positionH relativeFrom="margin">
              <wp:posOffset>4267200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0FAB562" wp14:editId="0D0D52D6">
            <wp:simplePos x="0" y="0"/>
            <wp:positionH relativeFrom="leftMargin">
              <wp:posOffset>5200650</wp:posOffset>
            </wp:positionH>
            <wp:positionV relativeFrom="paragraph">
              <wp:posOffset>113030</wp:posOffset>
            </wp:positionV>
            <wp:extent cx="36576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532F943D" wp14:editId="6356C059">
            <wp:simplePos x="0" y="0"/>
            <wp:positionH relativeFrom="leftMargin">
              <wp:posOffset>5667375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2BACC14" wp14:editId="03341122">
            <wp:simplePos x="0" y="0"/>
            <wp:positionH relativeFrom="margin">
              <wp:posOffset>352425</wp:posOffset>
            </wp:positionH>
            <wp:positionV relativeFrom="paragraph">
              <wp:posOffset>36830</wp:posOffset>
            </wp:positionV>
            <wp:extent cx="2322332" cy="2476500"/>
            <wp:effectExtent l="0" t="0" r="1905" b="0"/>
            <wp:wrapNone/>
            <wp:docPr id="12" name="Picture 12" descr="Arctostaphylos x coloradoensis Mock Bearberry 1 -DW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tostaphylos x coloradoensis Mock Bearberry 1 -DW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" r="2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46" cy="24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7DE26357" wp14:editId="710A0287">
            <wp:simplePos x="0" y="0"/>
            <wp:positionH relativeFrom="margin">
              <wp:posOffset>5772150</wp:posOffset>
            </wp:positionH>
            <wp:positionV relativeFrom="paragraph">
              <wp:posOffset>93980</wp:posOffset>
            </wp:positionV>
            <wp:extent cx="474345" cy="457200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DFE65" wp14:editId="67D548A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B9308D" wp14:editId="70885EFF">
                <wp:simplePos x="0" y="0"/>
                <wp:positionH relativeFrom="column">
                  <wp:posOffset>2780665</wp:posOffset>
                </wp:positionH>
                <wp:positionV relativeFrom="paragraph">
                  <wp:posOffset>132080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C6E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16196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C6E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48</w:t>
                            </w:r>
                            <w:r w:rsidR="0016196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6196D" w:rsidRPr="00FC6EF4" w:rsidRDefault="0016196D" w:rsidP="0016196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C6E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Low groundcover selection of evergreen western manzanita with waxy, pinkish-white, urn shaped flowers. An excellent low ground-cover for well-drained soil.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6E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9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sandy well-drained 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619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FC6E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1619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93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8.95pt;margin-top:10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xeaWv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C6E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16196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C6E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48</w:t>
                      </w:r>
                      <w:r w:rsidR="0016196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6196D" w:rsidRPr="00FC6EF4" w:rsidRDefault="0016196D" w:rsidP="0016196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C6EF4">
                        <w:rPr>
                          <w:rFonts w:ascii="Arial" w:hAnsi="Arial" w:cs="Arial"/>
                          <w:sz w:val="24"/>
                          <w:szCs w:val="24"/>
                        </w:rPr>
                        <w:t>Low groundcover selection of evergreen western manzanita with waxy, pinkish-white, urn shaped flowers. An excellent low ground-cover for well-drained soil.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C6EF4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619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sandy well-drained 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>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619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FC6EF4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16196D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AE2A1C9" wp14:editId="3365562A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1A7614C" wp14:editId="1D4C8ADC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695B23" wp14:editId="20DA4767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 Italic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6196D"/>
    <w:rsid w:val="001B4C63"/>
    <w:rsid w:val="002530B8"/>
    <w:rsid w:val="002860F1"/>
    <w:rsid w:val="00306B10"/>
    <w:rsid w:val="0038076A"/>
    <w:rsid w:val="003A32AD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734C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060E8"/>
    <w:rsid w:val="00F35B6A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2015-11-06T23:19:00Z</dcterms:created>
  <dcterms:modified xsi:type="dcterms:W3CDTF">2016-02-09T22:52:00Z</dcterms:modified>
</cp:coreProperties>
</file>